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71" w:rsidRDefault="005E1032">
      <w:pPr>
        <w:pStyle w:val="a3"/>
        <w:spacing w:before="72" w:line="480" w:lineRule="auto"/>
        <w:ind w:left="4396" w:right="2848" w:hanging="1535"/>
      </w:pPr>
      <w:r>
        <w:t>Протокол общешкольного родительского собрания</w:t>
      </w:r>
      <w:r w:rsidR="002F0021">
        <w:t xml:space="preserve"> </w:t>
      </w:r>
      <w:r>
        <w:t>от</w:t>
      </w:r>
      <w:r w:rsidR="002F0021">
        <w:t xml:space="preserve"> </w:t>
      </w:r>
      <w:r w:rsidR="0015231F">
        <w:t>«7</w:t>
      </w:r>
      <w:r>
        <w:t>»</w:t>
      </w:r>
      <w:r w:rsidR="0015231F">
        <w:t>апреля 202</w:t>
      </w:r>
      <w:r>
        <w:t>3 г.</w:t>
      </w:r>
    </w:p>
    <w:p w:rsidR="002B0471" w:rsidRDefault="005E1032">
      <w:pPr>
        <w:spacing w:before="1"/>
        <w:ind w:left="106"/>
        <w:rPr>
          <w:b/>
          <w:sz w:val="24"/>
        </w:rPr>
      </w:pPr>
      <w:r>
        <w:rPr>
          <w:sz w:val="24"/>
        </w:rPr>
        <w:t>Темасобрания:«</w:t>
      </w:r>
      <w:r>
        <w:rPr>
          <w:b/>
          <w:sz w:val="24"/>
        </w:rPr>
        <w:t>Введениешкольнойформы»</w:t>
      </w:r>
    </w:p>
    <w:p w:rsidR="002B0471" w:rsidRDefault="002B0471">
      <w:pPr>
        <w:pStyle w:val="a3"/>
        <w:ind w:left="0"/>
        <w:rPr>
          <w:b/>
        </w:rPr>
      </w:pPr>
    </w:p>
    <w:p w:rsidR="002B0471" w:rsidRDefault="005E1032">
      <w:pPr>
        <w:pStyle w:val="a3"/>
      </w:pPr>
      <w:r>
        <w:t>Количествоприсутствующихпредставителей–</w:t>
      </w:r>
      <w:r w:rsidR="00A32E56">
        <w:t>42</w:t>
      </w:r>
      <w:r>
        <w:t>чел.</w:t>
      </w:r>
    </w:p>
    <w:p w:rsidR="002B0471" w:rsidRDefault="005E1032">
      <w:pPr>
        <w:pStyle w:val="1"/>
        <w:spacing w:line="240" w:lineRule="auto"/>
      </w:pPr>
      <w:r>
        <w:t>Повесткасобрания:</w:t>
      </w:r>
    </w:p>
    <w:p w:rsidR="002B0471" w:rsidRDefault="002B0471">
      <w:pPr>
        <w:pStyle w:val="a3"/>
        <w:spacing w:before="2"/>
        <w:ind w:left="0"/>
        <w:rPr>
          <w:b/>
        </w:rPr>
      </w:pPr>
    </w:p>
    <w:p w:rsidR="002B0471" w:rsidRDefault="005E1032">
      <w:pPr>
        <w:pStyle w:val="a4"/>
        <w:numPr>
          <w:ilvl w:val="0"/>
          <w:numId w:val="10"/>
        </w:numPr>
        <w:tabs>
          <w:tab w:val="left" w:pos="325"/>
        </w:tabs>
        <w:spacing w:line="237" w:lineRule="auto"/>
        <w:ind w:right="108" w:firstLine="0"/>
        <w:rPr>
          <w:rFonts w:ascii="Calibri" w:hAnsi="Calibri"/>
        </w:rPr>
      </w:pPr>
      <w:r>
        <w:t>Вступление в силу</w:t>
      </w:r>
      <w:r w:rsidR="0015231F">
        <w:t>01.09.2023</w:t>
      </w:r>
      <w:r>
        <w:t xml:space="preserve"> г. Федерального закона от 29.12.2012 г. № 273-ФЗ «Об образовании в РоссийскойФедерациииписьма Комитетапо образованию от 17.04.2013г.№01-16-1192/13-0-0, об установлении</w:t>
      </w:r>
    </w:p>
    <w:p w:rsidR="002B0471" w:rsidRDefault="005E1032">
      <w:pPr>
        <w:spacing w:before="2"/>
        <w:ind w:left="106" w:right="554"/>
      </w:pPr>
      <w:r>
        <w:t>требований к одежде обучающихся по программам начального общего, основного общего и среднего общегообразования.</w:t>
      </w:r>
    </w:p>
    <w:p w:rsidR="002B0471" w:rsidRDefault="002B0471">
      <w:pPr>
        <w:pStyle w:val="a3"/>
        <w:spacing w:before="1"/>
        <w:ind w:left="0"/>
      </w:pPr>
    </w:p>
    <w:p w:rsidR="002B0471" w:rsidRDefault="005E1032">
      <w:pPr>
        <w:pStyle w:val="a4"/>
        <w:numPr>
          <w:ilvl w:val="0"/>
          <w:numId w:val="10"/>
        </w:numPr>
        <w:tabs>
          <w:tab w:val="left" w:pos="325"/>
        </w:tabs>
        <w:spacing w:line="281" w:lineRule="exact"/>
        <w:ind w:left="324"/>
        <w:rPr>
          <w:rFonts w:ascii="Calibri" w:hAnsi="Calibri"/>
        </w:rPr>
      </w:pPr>
      <w:r>
        <w:rPr>
          <w:sz w:val="24"/>
        </w:rPr>
        <w:t>ПОЛОЖЕНИЕошкольнойформеивнешнемвидеобучающихс</w:t>
      </w:r>
      <w:proofErr w:type="gramStart"/>
      <w:r>
        <w:rPr>
          <w:sz w:val="24"/>
        </w:rPr>
        <w:t>я</w:t>
      </w:r>
      <w:r w:rsidR="00A32E56">
        <w:rPr>
          <w:spacing w:val="5"/>
          <w:sz w:val="24"/>
        </w:rPr>
        <w:t>(</w:t>
      </w:r>
      <w:proofErr w:type="gramEnd"/>
      <w:r w:rsidR="00A32E56">
        <w:rPr>
          <w:spacing w:val="5"/>
          <w:sz w:val="24"/>
        </w:rPr>
        <w:t xml:space="preserve"> девочек , так как форма мальчиков остаётся прежняя) </w:t>
      </w:r>
      <w:r>
        <w:rPr>
          <w:sz w:val="24"/>
        </w:rPr>
        <w:t>1-11классов.</w:t>
      </w:r>
    </w:p>
    <w:p w:rsidR="002B0471" w:rsidRDefault="005E1032">
      <w:pPr>
        <w:pStyle w:val="a4"/>
        <w:numPr>
          <w:ilvl w:val="0"/>
          <w:numId w:val="10"/>
        </w:numPr>
        <w:tabs>
          <w:tab w:val="left" w:pos="347"/>
        </w:tabs>
        <w:spacing w:line="274" w:lineRule="exact"/>
        <w:ind w:left="346" w:hanging="241"/>
        <w:rPr>
          <w:sz w:val="24"/>
        </w:rPr>
      </w:pPr>
      <w:r>
        <w:rPr>
          <w:sz w:val="24"/>
        </w:rPr>
        <w:t>Голосование.</w:t>
      </w:r>
    </w:p>
    <w:p w:rsidR="002B0471" w:rsidRDefault="005E1032">
      <w:pPr>
        <w:pStyle w:val="1"/>
      </w:pPr>
      <w:r>
        <w:t>Выступили(повопросам):</w:t>
      </w:r>
    </w:p>
    <w:p w:rsidR="002B0471" w:rsidRDefault="005E1032">
      <w:pPr>
        <w:spacing w:line="274" w:lineRule="exact"/>
        <w:ind w:left="106"/>
        <w:rPr>
          <w:sz w:val="24"/>
        </w:rPr>
      </w:pPr>
      <w:proofErr w:type="spellStart"/>
      <w:r>
        <w:rPr>
          <w:b/>
          <w:sz w:val="24"/>
        </w:rPr>
        <w:t>Попервомувопросу</w:t>
      </w:r>
      <w:r>
        <w:rPr>
          <w:sz w:val="24"/>
        </w:rPr>
        <w:t>выступила</w:t>
      </w:r>
      <w:r w:rsidR="0015231F">
        <w:rPr>
          <w:sz w:val="24"/>
        </w:rPr>
        <w:t>завуч</w:t>
      </w:r>
      <w:r>
        <w:rPr>
          <w:sz w:val="24"/>
        </w:rPr>
        <w:t>школы</w:t>
      </w:r>
      <w:proofErr w:type="spellEnd"/>
      <w:r>
        <w:rPr>
          <w:sz w:val="24"/>
        </w:rPr>
        <w:t>–</w:t>
      </w:r>
      <w:proofErr w:type="spellStart"/>
      <w:r w:rsidR="0015231F">
        <w:rPr>
          <w:sz w:val="24"/>
        </w:rPr>
        <w:t>НасибоваА.Х</w:t>
      </w:r>
      <w:proofErr w:type="spellEnd"/>
      <w:r w:rsidR="0015231F">
        <w:rPr>
          <w:sz w:val="24"/>
        </w:rPr>
        <w:t>.</w:t>
      </w:r>
      <w:r>
        <w:rPr>
          <w:sz w:val="24"/>
        </w:rPr>
        <w:t>.</w:t>
      </w:r>
    </w:p>
    <w:p w:rsidR="002B0471" w:rsidRDefault="005E1032">
      <w:pPr>
        <w:pStyle w:val="a3"/>
        <w:ind w:right="312" w:firstLine="660"/>
      </w:pPr>
      <w:r>
        <w:t>В связ</w:t>
      </w:r>
      <w:r w:rsidR="0015231F">
        <w:t>и с вступлением в силу 01.09.202</w:t>
      </w:r>
      <w:r>
        <w:t>3 г. Федерального закона от 29.12.2012 г. № 273-ФЗ «Обобразовании в Российской Федерациииписьмом Комитета по образованию от 17.04.2013 г. №01-16-1192/13-0-0, установление требований к одежде обучающихся по программам начального общего,основного общего и среднего общего образования отнесено к компетенции образовательнойорганизации.</w:t>
      </w:r>
    </w:p>
    <w:p w:rsidR="002B0471" w:rsidRDefault="005E1032">
      <w:pPr>
        <w:pStyle w:val="a3"/>
        <w:ind w:right="229"/>
      </w:pPr>
      <w:r>
        <w:t>Школьная форма, так же как и любой другой вид детской одежды, должна соответствоватьгигиеническим нормам, которые изложены в санитарно-эпидемиологических правилах (СанПиН) 2.4.2.1178-02 «Забота о здоровье и гигиене обучающихся» и 2.4.7/1. 1286–03 «Гигиенические требования кодеждедля детей, подростков и взрослых».</w:t>
      </w:r>
    </w:p>
    <w:p w:rsidR="002B0471" w:rsidRDefault="005E1032">
      <w:pPr>
        <w:pStyle w:val="a3"/>
        <w:spacing w:before="1"/>
        <w:ind w:right="834"/>
      </w:pPr>
      <w:r>
        <w:t>ПОЛОЖЕНИЕ о школьной форме и внешнем виде обучающихся разработано с целью выработкиединыхтребованийкшкольнойодеждеивнешнемвидеобучающихся1-11классов.</w:t>
      </w:r>
    </w:p>
    <w:p w:rsidR="002B0471" w:rsidRDefault="002B0471">
      <w:pPr>
        <w:pStyle w:val="a3"/>
        <w:spacing w:before="1"/>
        <w:ind w:left="0"/>
        <w:rPr>
          <w:sz w:val="22"/>
        </w:rPr>
      </w:pPr>
    </w:p>
    <w:p w:rsidR="002B0471" w:rsidRDefault="005E1032">
      <w:pPr>
        <w:pStyle w:val="a3"/>
      </w:pPr>
      <w:r>
        <w:t>Настоящим Положениемустанавливаются определения школьной формы ипорядок ее ношения дляобучающихся</w:t>
      </w:r>
      <w:proofErr w:type="gramStart"/>
      <w:r>
        <w:t>1</w:t>
      </w:r>
      <w:proofErr w:type="gramEnd"/>
      <w:r>
        <w:t>– 11-хклассовМКОУ</w:t>
      </w:r>
      <w:r w:rsidR="0015231F">
        <w:t>« Гамияхская</w:t>
      </w:r>
      <w:r>
        <w:t>СОШ№2</w:t>
      </w:r>
      <w:r w:rsidR="0015231F">
        <w:t>»</w:t>
      </w:r>
    </w:p>
    <w:p w:rsidR="002B0471" w:rsidRDefault="005E1032">
      <w:pPr>
        <w:pStyle w:val="a3"/>
        <w:ind w:left="586"/>
      </w:pPr>
      <w:r>
        <w:t>Школьнаяформаприобретаетсяродителямивсоответствииспредложеннымописанием.</w:t>
      </w:r>
    </w:p>
    <w:p w:rsidR="002B0471" w:rsidRDefault="005E1032">
      <w:pPr>
        <w:pStyle w:val="a3"/>
        <w:ind w:right="630" w:firstLine="480"/>
      </w:pPr>
      <w:r>
        <w:t>Школьная форма приучает к деловому стилю одежды, воспитывает чувство принадлежности кданной школе и гордости за нее, эстетический вкус, культуру одежды, смягчает видимые признакисоциального расслоениясреди детей и подростков, оказывает дисциплинирующее воздействие наобучающихся,является безопасной дляздоровья.</w:t>
      </w:r>
    </w:p>
    <w:p w:rsidR="002B0471" w:rsidRDefault="002B0471">
      <w:pPr>
        <w:pStyle w:val="a3"/>
        <w:spacing w:before="3"/>
        <w:ind w:left="0"/>
      </w:pPr>
    </w:p>
    <w:p w:rsidR="002B0471" w:rsidRDefault="005E1032">
      <w:pPr>
        <w:spacing w:line="237" w:lineRule="auto"/>
        <w:ind w:left="106" w:right="236"/>
        <w:rPr>
          <w:sz w:val="24"/>
        </w:rPr>
      </w:pPr>
      <w:r>
        <w:rPr>
          <w:b/>
        </w:rPr>
        <w:t xml:space="preserve">Второй вопрос </w:t>
      </w:r>
      <w:r>
        <w:t xml:space="preserve">был освещен </w:t>
      </w:r>
      <w:r w:rsidR="0015231F">
        <w:t xml:space="preserve">зам. </w:t>
      </w:r>
      <w:proofErr w:type="spellStart"/>
      <w:r w:rsidR="0015231F">
        <w:t>дир</w:t>
      </w:r>
      <w:proofErr w:type="spellEnd"/>
      <w:r w:rsidR="0015231F">
        <w:t xml:space="preserve">. по ВР – </w:t>
      </w:r>
      <w:proofErr w:type="spellStart"/>
      <w:r w:rsidR="0015231F">
        <w:t>Гаджимурадовой</w:t>
      </w:r>
      <w:proofErr w:type="spellEnd"/>
      <w:r w:rsidR="0015231F">
        <w:t xml:space="preserve"> Р.О.</w:t>
      </w:r>
      <w:r>
        <w:t xml:space="preserve"> Она познакомила родителей с</w:t>
      </w:r>
      <w:r>
        <w:rPr>
          <w:sz w:val="24"/>
        </w:rPr>
        <w:t xml:space="preserve">ПОЛОЖЕНИЕМ ошкольнойформеивнешнемвидеобучающихся1-11 </w:t>
      </w:r>
      <w:proofErr w:type="spellStart"/>
      <w:r>
        <w:rPr>
          <w:sz w:val="24"/>
        </w:rPr>
        <w:t>классов</w:t>
      </w:r>
      <w:r w:rsidR="0015231F">
        <w:rPr>
          <w:sz w:val="24"/>
        </w:rPr>
        <w:t>МКОУ</w:t>
      </w:r>
      <w:proofErr w:type="spellEnd"/>
      <w:r w:rsidR="0015231F">
        <w:rPr>
          <w:sz w:val="24"/>
        </w:rPr>
        <w:t xml:space="preserve"> « Гамияхская</w:t>
      </w:r>
      <w:r>
        <w:rPr>
          <w:sz w:val="24"/>
        </w:rPr>
        <w:t>СОШ№2.</w:t>
      </w:r>
      <w:r w:rsidR="0015231F">
        <w:rPr>
          <w:sz w:val="24"/>
        </w:rPr>
        <w:t>»</w:t>
      </w:r>
    </w:p>
    <w:p w:rsidR="002B0471" w:rsidRDefault="002B0471">
      <w:pPr>
        <w:pStyle w:val="a3"/>
        <w:spacing w:before="1"/>
        <w:ind w:left="0"/>
      </w:pPr>
    </w:p>
    <w:p w:rsidR="002B0471" w:rsidRDefault="005E1032">
      <w:pPr>
        <w:pStyle w:val="a3"/>
      </w:pPr>
      <w:r>
        <w:t>Примерныетребованиякшкольнойформе.</w:t>
      </w:r>
    </w:p>
    <w:p w:rsidR="002B0471" w:rsidRDefault="002B0471">
      <w:pPr>
        <w:pStyle w:val="a3"/>
        <w:ind w:left="0"/>
      </w:pPr>
    </w:p>
    <w:p w:rsidR="002B0471" w:rsidRDefault="005E1032">
      <w:pPr>
        <w:pStyle w:val="a4"/>
        <w:numPr>
          <w:ilvl w:val="1"/>
          <w:numId w:val="9"/>
        </w:numPr>
        <w:tabs>
          <w:tab w:val="left" w:pos="527"/>
        </w:tabs>
        <w:ind w:right="999" w:firstLine="0"/>
        <w:rPr>
          <w:sz w:val="24"/>
        </w:rPr>
      </w:pPr>
      <w:r>
        <w:rPr>
          <w:sz w:val="24"/>
        </w:rPr>
        <w:t>Порядок ношения формы, установленный данным Положением, является обязательным дляобучающихся1-11 классов школы с01сентя</w:t>
      </w:r>
      <w:r w:rsidR="00AC0FD0">
        <w:rPr>
          <w:sz w:val="24"/>
        </w:rPr>
        <w:t>бря 2014</w:t>
      </w:r>
      <w:r>
        <w:rPr>
          <w:sz w:val="24"/>
        </w:rPr>
        <w:t>учебного года.</w:t>
      </w:r>
    </w:p>
    <w:p w:rsidR="002B0471" w:rsidRDefault="005E1032">
      <w:pPr>
        <w:pStyle w:val="a4"/>
        <w:numPr>
          <w:ilvl w:val="1"/>
          <w:numId w:val="9"/>
        </w:numPr>
        <w:tabs>
          <w:tab w:val="left" w:pos="527"/>
        </w:tabs>
        <w:ind w:right="255" w:firstLine="0"/>
        <w:rPr>
          <w:sz w:val="24"/>
        </w:rPr>
      </w:pPr>
      <w:r>
        <w:rPr>
          <w:sz w:val="24"/>
        </w:rPr>
        <w:t>Обучающиеся 1-11-х классов носят форму в течение всего времени нахождения вшколе.</w:t>
      </w:r>
    </w:p>
    <w:p w:rsidR="002B0471" w:rsidRDefault="005E1032">
      <w:pPr>
        <w:pStyle w:val="a3"/>
        <w:spacing w:before="1"/>
      </w:pPr>
      <w:r>
        <w:t>Стильодежды–деловой,классический.</w:t>
      </w:r>
    </w:p>
    <w:p w:rsidR="002B0471" w:rsidRDefault="005E1032" w:rsidP="00AC0FD0">
      <w:pPr>
        <w:pStyle w:val="a3"/>
        <w:ind w:right="2848"/>
      </w:pPr>
      <w:r>
        <w:t>Школьнаяформаподразделяетсянаповседневнуюиспортивную.</w:t>
      </w:r>
    </w:p>
    <w:p w:rsidR="002B0471" w:rsidRDefault="002B0471">
      <w:pPr>
        <w:pStyle w:val="a3"/>
        <w:ind w:left="0"/>
      </w:pPr>
    </w:p>
    <w:p w:rsidR="002B0471" w:rsidRDefault="002B0471">
      <w:pPr>
        <w:sectPr w:rsidR="002B0471">
          <w:type w:val="continuous"/>
          <w:pgSz w:w="11910" w:h="16840"/>
          <w:pgMar w:top="460" w:right="460" w:bottom="280" w:left="460" w:header="720" w:footer="720" w:gutter="0"/>
          <w:cols w:space="720"/>
        </w:sectPr>
      </w:pPr>
    </w:p>
    <w:p w:rsidR="002B0471" w:rsidRPr="00AC0FD0" w:rsidRDefault="00AC0FD0" w:rsidP="00AC0FD0">
      <w:pPr>
        <w:tabs>
          <w:tab w:val="left" w:pos="527"/>
        </w:tabs>
        <w:ind w:left="106"/>
        <w:rPr>
          <w:sz w:val="24"/>
        </w:rPr>
      </w:pPr>
      <w:r>
        <w:rPr>
          <w:sz w:val="24"/>
        </w:rPr>
        <w:lastRenderedPageBreak/>
        <w:t>2.3</w:t>
      </w:r>
      <w:bookmarkStart w:id="0" w:name="_GoBack"/>
      <w:bookmarkEnd w:id="0"/>
      <w:r w:rsidR="005E1032" w:rsidRPr="00AC0FD0">
        <w:rPr>
          <w:sz w:val="24"/>
        </w:rPr>
        <w:t>Повседневнаяформа:</w:t>
      </w:r>
    </w:p>
    <w:p w:rsidR="002B0471" w:rsidRDefault="00AC0FD0">
      <w:pPr>
        <w:pStyle w:val="a3"/>
        <w:spacing w:before="1"/>
      </w:pPr>
      <w:r>
        <w:t>1-11</w:t>
      </w:r>
      <w:r w:rsidR="005E1032">
        <w:t>классы:</w:t>
      </w:r>
    </w:p>
    <w:p w:rsidR="002B0471" w:rsidRDefault="00AC0FD0">
      <w:pPr>
        <w:pStyle w:val="a3"/>
        <w:ind w:right="312"/>
      </w:pPr>
      <w:r>
        <w:t xml:space="preserve">Девочки – </w:t>
      </w:r>
      <w:r w:rsidR="005E1032">
        <w:t xml:space="preserve"> юбка</w:t>
      </w:r>
      <w:r>
        <w:t>синяя</w:t>
      </w:r>
      <w:proofErr w:type="gramStart"/>
      <w:r>
        <w:t xml:space="preserve"> ,</w:t>
      </w:r>
      <w:proofErr w:type="gramEnd"/>
      <w:r>
        <w:t xml:space="preserve"> пиджак синего цвета, блузки белые классические  </w:t>
      </w:r>
      <w:r w:rsidR="005E1032">
        <w:t>без надписей и рисунков.</w:t>
      </w:r>
    </w:p>
    <w:p w:rsidR="002B0471" w:rsidRDefault="005E1032">
      <w:pPr>
        <w:pStyle w:val="a3"/>
      </w:pPr>
      <w:r>
        <w:t>Обувь:туфлиилибосоножкисзакрытымноскомификсированнойпяткой.</w:t>
      </w:r>
    </w:p>
    <w:p w:rsidR="002B0471" w:rsidRDefault="00AC0FD0">
      <w:pPr>
        <w:pStyle w:val="a3"/>
      </w:pPr>
      <w:r>
        <w:t xml:space="preserve">Мальчики - брюки </w:t>
      </w:r>
      <w:r w:rsidR="005E1032">
        <w:t>синегоцвета, пиджак</w:t>
      </w:r>
      <w:r>
        <w:t xml:space="preserve"> синего цвета</w:t>
      </w:r>
      <w:proofErr w:type="gramStart"/>
      <w:r>
        <w:t xml:space="preserve"> </w:t>
      </w:r>
      <w:r w:rsidR="005E1032">
        <w:t>,</w:t>
      </w:r>
      <w:proofErr w:type="gramEnd"/>
      <w:r w:rsidR="005E1032">
        <w:t>рубашки</w:t>
      </w:r>
      <w:r>
        <w:t xml:space="preserve">белые классические </w:t>
      </w:r>
      <w:r w:rsidR="005E1032">
        <w:t>безнадписейи рисунков.</w:t>
      </w:r>
    </w:p>
    <w:p w:rsidR="002B0471" w:rsidRDefault="005E1032" w:rsidP="00AC0FD0">
      <w:pPr>
        <w:pStyle w:val="a3"/>
        <w:ind w:right="9427"/>
      </w:pPr>
      <w:r>
        <w:t>Обувь: туфли.Спортивнаяформа:</w:t>
      </w:r>
    </w:p>
    <w:p w:rsidR="002B0471" w:rsidRDefault="005E1032">
      <w:pPr>
        <w:pStyle w:val="a3"/>
        <w:ind w:right="122"/>
      </w:pPr>
      <w:r>
        <w:t>Включает в себя: футболку, спорт</w:t>
      </w:r>
      <w:r w:rsidR="00AC0FD0">
        <w:t xml:space="preserve">ивные </w:t>
      </w:r>
      <w:r w:rsidR="007A2402">
        <w:t>костюмы, кеды или кроссовки, чешки.</w:t>
      </w:r>
    </w:p>
    <w:p w:rsidR="002B0471" w:rsidRDefault="005E1032">
      <w:pPr>
        <w:pStyle w:val="a3"/>
        <w:ind w:right="201"/>
      </w:pPr>
      <w:r>
        <w:t>Форма должна соответствовать погоде и месту проведения физкультурных занятий. Для участия вмассовых спортивных мероприятиях рекомендуется приобретение головных уборов (кепи, бейсболки ипр.).</w:t>
      </w:r>
    </w:p>
    <w:p w:rsidR="002B0471" w:rsidRDefault="005E1032">
      <w:pPr>
        <w:pStyle w:val="a3"/>
      </w:pPr>
      <w:r>
        <w:t>Спортивнаяформапредназначенатолькодляуроковфизическойкультурыинавремяпроведенияспортивныхпраздников,соревнований.</w:t>
      </w:r>
    </w:p>
    <w:p w:rsidR="002B0471" w:rsidRDefault="005E1032">
      <w:pPr>
        <w:pStyle w:val="a4"/>
        <w:numPr>
          <w:ilvl w:val="0"/>
          <w:numId w:val="7"/>
        </w:numPr>
        <w:tabs>
          <w:tab w:val="left" w:pos="347"/>
        </w:tabs>
        <w:ind w:hanging="241"/>
        <w:rPr>
          <w:sz w:val="24"/>
        </w:rPr>
      </w:pPr>
      <w:r>
        <w:rPr>
          <w:sz w:val="24"/>
        </w:rPr>
        <w:t>Общиепринципысозданиявнешнеговида.</w:t>
      </w:r>
    </w:p>
    <w:p w:rsidR="002B0471" w:rsidRDefault="005E1032">
      <w:pPr>
        <w:pStyle w:val="a4"/>
        <w:numPr>
          <w:ilvl w:val="1"/>
          <w:numId w:val="7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Аккуратностьиопрятность:</w:t>
      </w:r>
    </w:p>
    <w:p w:rsidR="002B0471" w:rsidRDefault="005E1032">
      <w:pPr>
        <w:pStyle w:val="a3"/>
        <w:ind w:right="4430"/>
      </w:pPr>
      <w:r>
        <w:t>одежда должна быть обязательно чистой ивыглаженной;обувьдолжнабытьчистой;</w:t>
      </w:r>
    </w:p>
    <w:p w:rsidR="002B0471" w:rsidRDefault="005E1032">
      <w:pPr>
        <w:pStyle w:val="a3"/>
        <w:spacing w:before="1"/>
        <w:ind w:right="369"/>
      </w:pPr>
      <w:r>
        <w:t>внешний вид должен соответствовать общепринятым в обществе нормам делового стиля и исключатьвызывающиедетали(волосы,лицоирукидолжныбытьчистымииухоженными,используемыеи</w:t>
      </w:r>
    </w:p>
    <w:p w:rsidR="002B0471" w:rsidRDefault="005E1032">
      <w:pPr>
        <w:pStyle w:val="a3"/>
      </w:pPr>
      <w:r>
        <w:t>дезодорирующиесредствадолжныиметьлегкийинейтральныйзапах).</w:t>
      </w:r>
    </w:p>
    <w:p w:rsidR="002B0471" w:rsidRDefault="005E1032">
      <w:pPr>
        <w:pStyle w:val="a4"/>
        <w:numPr>
          <w:ilvl w:val="1"/>
          <w:numId w:val="7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Сдержанность:</w:t>
      </w:r>
    </w:p>
    <w:p w:rsidR="002B0471" w:rsidRDefault="005E1032">
      <w:pPr>
        <w:pStyle w:val="a3"/>
        <w:ind w:right="1544"/>
      </w:pPr>
      <w:r>
        <w:t>одно из главных правил делового человека при выборе одежды, обуви, при использованиипарфюмерныхикосметическихсредств–сдержанностьиумеренность;</w:t>
      </w:r>
    </w:p>
    <w:p w:rsidR="002B0471" w:rsidRDefault="005E1032">
      <w:pPr>
        <w:pStyle w:val="a3"/>
      </w:pPr>
      <w:r>
        <w:t>основнойстандартодеждыдлявсех-деловойстиль.</w:t>
      </w:r>
    </w:p>
    <w:p w:rsidR="002B0471" w:rsidRDefault="005E1032">
      <w:pPr>
        <w:pStyle w:val="a4"/>
        <w:numPr>
          <w:ilvl w:val="2"/>
          <w:numId w:val="6"/>
        </w:numPr>
        <w:tabs>
          <w:tab w:val="left" w:pos="707"/>
        </w:tabs>
        <w:ind w:right="416" w:firstLine="0"/>
        <w:rPr>
          <w:sz w:val="24"/>
        </w:rPr>
      </w:pPr>
      <w:r>
        <w:rPr>
          <w:sz w:val="24"/>
        </w:rPr>
        <w:t>Запрещается использовать для ношения в учебное время следующие варианты одежды и обуви:спортивнаяодежда(спортивныйкостюмили егодетали);</w:t>
      </w:r>
    </w:p>
    <w:p w:rsidR="002B0471" w:rsidRDefault="005E1032">
      <w:pPr>
        <w:pStyle w:val="a3"/>
        <w:ind w:right="1636"/>
      </w:pPr>
      <w:r>
        <w:t>одежда для активного отдыха (шорты, толстовки, майки и футболки с символикой и т.п.);пляжнаяодежда;</w:t>
      </w:r>
    </w:p>
    <w:p w:rsidR="002B0471" w:rsidRDefault="005E1032">
      <w:pPr>
        <w:pStyle w:val="a3"/>
        <w:ind w:left="166" w:right="8348" w:hanging="60"/>
      </w:pPr>
      <w:r>
        <w:t>одежда бельевого стиля;блузкибезрукавов;</w:t>
      </w:r>
    </w:p>
    <w:p w:rsidR="002B0471" w:rsidRDefault="005E1032">
      <w:pPr>
        <w:pStyle w:val="a3"/>
      </w:pPr>
      <w:r>
        <w:t>мини-юбки(длинаюбкивыше10смотколена);</w:t>
      </w:r>
    </w:p>
    <w:p w:rsidR="002B0471" w:rsidRDefault="005E1032">
      <w:pPr>
        <w:pStyle w:val="a3"/>
        <w:ind w:right="3996"/>
      </w:pPr>
      <w:r>
        <w:t>слишком короткие блузки, открывающие часть живота или спины;одеждаиз кожи(кожзаменителя), плащевойткани;</w:t>
      </w:r>
    </w:p>
    <w:p w:rsidR="002B0471" w:rsidRDefault="005E1032">
      <w:pPr>
        <w:pStyle w:val="a3"/>
        <w:spacing w:before="1"/>
        <w:ind w:right="4034"/>
      </w:pPr>
      <w:r>
        <w:t>сильно облегающие (обтягивающие) фигуру брюки, платья, юбки</w:t>
      </w:r>
      <w:proofErr w:type="gramStart"/>
      <w:r>
        <w:t>;с</w:t>
      </w:r>
      <w:proofErr w:type="gramEnd"/>
      <w:r>
        <w:t>портивнаяобувь;</w:t>
      </w:r>
    </w:p>
    <w:p w:rsidR="002B0471" w:rsidRDefault="005E1032">
      <w:pPr>
        <w:pStyle w:val="a3"/>
        <w:ind w:right="6712"/>
      </w:pPr>
      <w:r>
        <w:t>пляжная обувь (шлепанцы и тапочки);массивнаяобувьнавысокойплатформе;</w:t>
      </w:r>
    </w:p>
    <w:p w:rsidR="002B0471" w:rsidRDefault="005E1032">
      <w:pPr>
        <w:pStyle w:val="a3"/>
        <w:ind w:right="106"/>
        <w:jc w:val="both"/>
      </w:pPr>
      <w:r>
        <w:t xml:space="preserve">вечерние туфли (с бантами, перьями, крупными стразами, яркой вышивкой, из блестящих тканей и т.п.);туфли на чрезмерно высоком каблуке Допустимая высота каблука для девочек не более 5 см (5-9 </w:t>
      </w:r>
      <w:proofErr w:type="spellStart"/>
      <w:r>
        <w:t>кл</w:t>
      </w:r>
      <w:proofErr w:type="spellEnd"/>
      <w:r>
        <w:t xml:space="preserve">.), неболее7 см(10-11 </w:t>
      </w:r>
      <w:proofErr w:type="spellStart"/>
      <w:r>
        <w:t>кл</w:t>
      </w:r>
      <w:proofErr w:type="spellEnd"/>
      <w:r>
        <w:t>.).</w:t>
      </w:r>
    </w:p>
    <w:p w:rsidR="002B0471" w:rsidRDefault="005E1032">
      <w:pPr>
        <w:pStyle w:val="a3"/>
        <w:ind w:right="1028"/>
        <w:jc w:val="both"/>
      </w:pPr>
      <w:r>
        <w:t>в одежде и обуви не должны присутствовать очень яркие цвета, блестящие нити и вызывающиеэкстравагантныедетали.</w:t>
      </w:r>
    </w:p>
    <w:p w:rsidR="002B0471" w:rsidRDefault="002B0471">
      <w:pPr>
        <w:pStyle w:val="a3"/>
        <w:ind w:left="0"/>
      </w:pPr>
    </w:p>
    <w:p w:rsidR="002B0471" w:rsidRDefault="005E1032">
      <w:pPr>
        <w:pStyle w:val="a4"/>
        <w:numPr>
          <w:ilvl w:val="2"/>
          <w:numId w:val="6"/>
        </w:numPr>
        <w:tabs>
          <w:tab w:val="left" w:pos="707"/>
        </w:tabs>
        <w:ind w:left="706" w:hanging="601"/>
        <w:rPr>
          <w:sz w:val="24"/>
        </w:rPr>
      </w:pPr>
      <w:r>
        <w:rPr>
          <w:sz w:val="24"/>
        </w:rPr>
        <w:t>Волосы</w:t>
      </w:r>
    </w:p>
    <w:p w:rsidR="002B0471" w:rsidRDefault="005E1032">
      <w:pPr>
        <w:pStyle w:val="a3"/>
        <w:jc w:val="both"/>
      </w:pPr>
      <w:r>
        <w:t>длинныеволосыудевочекдолжныбытьзаплетены,среднейдлины-прибранызаколками;</w:t>
      </w:r>
    </w:p>
    <w:p w:rsidR="002B0471" w:rsidRDefault="002B0471">
      <w:pPr>
        <w:jc w:val="both"/>
        <w:sectPr w:rsidR="002B0471">
          <w:pgSz w:w="11910" w:h="16840"/>
          <w:pgMar w:top="180" w:right="460" w:bottom="280" w:left="460" w:header="720" w:footer="720" w:gutter="0"/>
          <w:cols w:space="720"/>
        </w:sectPr>
      </w:pPr>
    </w:p>
    <w:p w:rsidR="002B0471" w:rsidRDefault="005E1032">
      <w:pPr>
        <w:pStyle w:val="a3"/>
        <w:spacing w:before="76"/>
      </w:pPr>
      <w:r>
        <w:lastRenderedPageBreak/>
        <w:t>мальчикииюношидолжнысвоевременностричься(стрижкиклассические);</w:t>
      </w:r>
    </w:p>
    <w:p w:rsidR="002B0471" w:rsidRDefault="002B0471">
      <w:pPr>
        <w:pStyle w:val="a3"/>
        <w:ind w:left="0"/>
      </w:pPr>
    </w:p>
    <w:p w:rsidR="002B0471" w:rsidRDefault="005E1032">
      <w:pPr>
        <w:pStyle w:val="a3"/>
        <w:ind w:right="913"/>
      </w:pPr>
      <w:r>
        <w:t>Запрещаются экстравагантные стрижки и прически, окрашивание волос в яркие, неестественныеоттенки.</w:t>
      </w:r>
    </w:p>
    <w:p w:rsidR="002B0471" w:rsidRDefault="005E1032">
      <w:pPr>
        <w:pStyle w:val="a4"/>
        <w:numPr>
          <w:ilvl w:val="1"/>
          <w:numId w:val="5"/>
        </w:numPr>
        <w:tabs>
          <w:tab w:val="left" w:pos="527"/>
        </w:tabs>
        <w:spacing w:before="1"/>
        <w:ind w:hanging="421"/>
        <w:rPr>
          <w:sz w:val="24"/>
        </w:rPr>
      </w:pPr>
      <w:r>
        <w:rPr>
          <w:sz w:val="24"/>
        </w:rPr>
        <w:t>Маникюримакияж:</w:t>
      </w:r>
    </w:p>
    <w:p w:rsidR="002B0471" w:rsidRDefault="005E1032">
      <w:pPr>
        <w:pStyle w:val="a3"/>
        <w:ind w:right="5448"/>
      </w:pPr>
      <w:r>
        <w:t>Рекомендован маникюр гигиенический, бесцветный.Запрещен:</w:t>
      </w:r>
    </w:p>
    <w:p w:rsidR="002B0471" w:rsidRDefault="005E1032">
      <w:pPr>
        <w:pStyle w:val="a3"/>
      </w:pPr>
      <w:r>
        <w:t>декоративныйманикюр;</w:t>
      </w:r>
    </w:p>
    <w:p w:rsidR="002B0471" w:rsidRDefault="005E1032">
      <w:pPr>
        <w:pStyle w:val="a3"/>
        <w:ind w:right="2901"/>
      </w:pPr>
      <w:r>
        <w:t>декоративный маникюр с дизайном в ярких тонах (рисунки, стразы);вечерниевариантымакияжасиспользованиемярких,насыщенныхцветов;Неяркиймакияжи маникюрразрешен девушкам10-11класса.</w:t>
      </w:r>
    </w:p>
    <w:p w:rsidR="002B0471" w:rsidRDefault="005E1032">
      <w:pPr>
        <w:pStyle w:val="a4"/>
        <w:numPr>
          <w:ilvl w:val="1"/>
          <w:numId w:val="5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Запрещеноиспользоватьвкачестведеталейодеждымассивныеброши,кулоны,кольца,серьги.</w:t>
      </w:r>
    </w:p>
    <w:p w:rsidR="002B0471" w:rsidRDefault="005E1032">
      <w:pPr>
        <w:pStyle w:val="a4"/>
        <w:numPr>
          <w:ilvl w:val="1"/>
          <w:numId w:val="5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Запрещеноношениепирсинга.</w:t>
      </w:r>
    </w:p>
    <w:p w:rsidR="002B0471" w:rsidRDefault="005E1032">
      <w:pPr>
        <w:pStyle w:val="a4"/>
        <w:numPr>
          <w:ilvl w:val="1"/>
          <w:numId w:val="5"/>
        </w:numPr>
        <w:tabs>
          <w:tab w:val="left" w:pos="527"/>
        </w:tabs>
        <w:ind w:left="106" w:right="653" w:firstLine="0"/>
        <w:rPr>
          <w:sz w:val="24"/>
        </w:rPr>
      </w:pPr>
      <w:r>
        <w:rPr>
          <w:sz w:val="24"/>
        </w:rPr>
        <w:t>Размер сумок должен быть достаточным для размещения необходимого количества учебников,тетрадей,школьныхпринадлежностейи соответствоватьформеодежды.</w:t>
      </w:r>
    </w:p>
    <w:p w:rsidR="002B0471" w:rsidRDefault="005E1032">
      <w:pPr>
        <w:pStyle w:val="a4"/>
        <w:numPr>
          <w:ilvl w:val="1"/>
          <w:numId w:val="5"/>
        </w:numPr>
        <w:tabs>
          <w:tab w:val="left" w:pos="587"/>
        </w:tabs>
        <w:spacing w:before="1"/>
        <w:ind w:left="106" w:right="526" w:firstLine="60"/>
        <w:rPr>
          <w:sz w:val="24"/>
        </w:rPr>
      </w:pPr>
      <w:r>
        <w:rPr>
          <w:sz w:val="24"/>
        </w:rPr>
        <w:t>Запрещаются аксессуары с символикой асоциальных неформальных молодежных объединений.4.Праваи обязанностиобучающихся.</w:t>
      </w:r>
    </w:p>
    <w:p w:rsidR="002B0471" w:rsidRDefault="005E1032">
      <w:pPr>
        <w:pStyle w:val="a4"/>
        <w:numPr>
          <w:ilvl w:val="1"/>
          <w:numId w:val="4"/>
        </w:numPr>
        <w:tabs>
          <w:tab w:val="left" w:pos="527"/>
        </w:tabs>
        <w:ind w:right="256" w:firstLine="0"/>
        <w:rPr>
          <w:sz w:val="24"/>
        </w:rPr>
      </w:pPr>
      <w:r>
        <w:rPr>
          <w:sz w:val="24"/>
        </w:rPr>
        <w:t>Учащийся имеет право выбирать школьную форму в соответствии с предложенными вариантами иобязанывтечениеучебногогодапостоянноносить школьную форму.</w:t>
      </w:r>
    </w:p>
    <w:p w:rsidR="002B0471" w:rsidRDefault="005E1032">
      <w:pPr>
        <w:pStyle w:val="a4"/>
        <w:numPr>
          <w:ilvl w:val="1"/>
          <w:numId w:val="4"/>
        </w:numPr>
        <w:tabs>
          <w:tab w:val="left" w:pos="587"/>
        </w:tabs>
        <w:ind w:left="586" w:hanging="421"/>
        <w:rPr>
          <w:sz w:val="24"/>
        </w:rPr>
      </w:pPr>
      <w:r>
        <w:rPr>
          <w:sz w:val="24"/>
        </w:rPr>
        <w:t>Учащийсяобязанноситьповседневную школьнуюформуежедневно.</w:t>
      </w:r>
    </w:p>
    <w:p w:rsidR="002B0471" w:rsidRDefault="005E1032">
      <w:pPr>
        <w:pStyle w:val="a4"/>
        <w:numPr>
          <w:ilvl w:val="1"/>
          <w:numId w:val="4"/>
        </w:numPr>
        <w:tabs>
          <w:tab w:val="left" w:pos="527"/>
        </w:tabs>
        <w:ind w:right="594" w:firstLine="0"/>
        <w:rPr>
          <w:sz w:val="24"/>
        </w:rPr>
      </w:pPr>
      <w:r>
        <w:rPr>
          <w:sz w:val="24"/>
        </w:rPr>
        <w:t>Содержать форму в чистоте, относится к ней бережно, помнить, что внешний вид ученика – этолицошколы.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Спортивнаяформавдни уроковфизическойкультурыприноситсяучащимисяссобой.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Вднипроведенияторжественныхлинеек,праздниковшкольникинадеваютпараднуюформу.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left="106" w:right="1061" w:firstLine="0"/>
        <w:rPr>
          <w:sz w:val="24"/>
        </w:rPr>
      </w:pPr>
      <w:r>
        <w:rPr>
          <w:sz w:val="24"/>
        </w:rPr>
        <w:t>Ученик имеет право самостоятельно подбирать рубашки, блузки, аксессуары, к школьномукостюмувповседневной жизни.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Безшкольнойформышкольникиназанятиянедопускаются.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hanging="421"/>
        <w:rPr>
          <w:sz w:val="24"/>
        </w:rPr>
      </w:pPr>
      <w:r>
        <w:rPr>
          <w:sz w:val="24"/>
        </w:rPr>
        <w:t>Допускаетсяношениевхолодноевремягодаджемперов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витеровипуловеров</w:t>
      </w:r>
      <w:r w:rsidR="007A2402">
        <w:rPr>
          <w:sz w:val="24"/>
        </w:rPr>
        <w:t xml:space="preserve">синего цвета </w:t>
      </w:r>
      <w:r>
        <w:rPr>
          <w:sz w:val="24"/>
        </w:rPr>
        <w:t>.</w:t>
      </w:r>
    </w:p>
    <w:p w:rsidR="002B0471" w:rsidRDefault="005E1032">
      <w:pPr>
        <w:pStyle w:val="a4"/>
        <w:numPr>
          <w:ilvl w:val="1"/>
          <w:numId w:val="3"/>
        </w:numPr>
        <w:tabs>
          <w:tab w:val="left" w:pos="527"/>
        </w:tabs>
        <w:ind w:left="106" w:right="3401" w:firstLine="0"/>
        <w:rPr>
          <w:sz w:val="24"/>
        </w:rPr>
      </w:pPr>
      <w:r>
        <w:rPr>
          <w:sz w:val="24"/>
        </w:rPr>
        <w:t>Ученики школы обязаны выполнять все пункты данного положения.5.Обязанности родителей.</w:t>
      </w:r>
    </w:p>
    <w:p w:rsidR="002B0471" w:rsidRDefault="005E1032">
      <w:pPr>
        <w:pStyle w:val="a4"/>
        <w:numPr>
          <w:ilvl w:val="1"/>
          <w:numId w:val="2"/>
        </w:numPr>
        <w:tabs>
          <w:tab w:val="left" w:pos="527"/>
        </w:tabs>
        <w:spacing w:before="1"/>
        <w:ind w:right="629" w:firstLine="0"/>
        <w:rPr>
          <w:sz w:val="24"/>
        </w:rPr>
      </w:pPr>
      <w:r>
        <w:rPr>
          <w:sz w:val="24"/>
        </w:rPr>
        <w:t>Приобрести обучающимся школьную форму, согласно условиям данного Положения до началаучебногогода,иделать этопомеренеобходимости,вплотьдоокончанияобучающимисяшколы.</w:t>
      </w:r>
    </w:p>
    <w:p w:rsidR="002B0471" w:rsidRDefault="005E1032">
      <w:pPr>
        <w:pStyle w:val="a4"/>
        <w:numPr>
          <w:ilvl w:val="1"/>
          <w:numId w:val="2"/>
        </w:numPr>
        <w:tabs>
          <w:tab w:val="left" w:pos="587"/>
        </w:tabs>
        <w:ind w:right="1115" w:firstLine="60"/>
        <w:rPr>
          <w:sz w:val="24"/>
        </w:rPr>
      </w:pPr>
      <w:r>
        <w:rPr>
          <w:sz w:val="24"/>
        </w:rPr>
        <w:t>Контролировать внешний вид учащихся перед выходом в школу в строгом соответствии стребованиямиПоложения.</w:t>
      </w:r>
    </w:p>
    <w:p w:rsidR="002B0471" w:rsidRDefault="005E1032">
      <w:pPr>
        <w:pStyle w:val="a4"/>
        <w:numPr>
          <w:ilvl w:val="1"/>
          <w:numId w:val="2"/>
        </w:numPr>
        <w:tabs>
          <w:tab w:val="left" w:pos="587"/>
        </w:tabs>
        <w:ind w:left="586" w:hanging="421"/>
        <w:rPr>
          <w:sz w:val="24"/>
        </w:rPr>
      </w:pPr>
      <w:r>
        <w:rPr>
          <w:sz w:val="24"/>
        </w:rPr>
        <w:t>ВыполнятьвсепунктыданногоПоложения.</w:t>
      </w:r>
    </w:p>
    <w:p w:rsidR="002B0471" w:rsidRDefault="005E1032">
      <w:pPr>
        <w:pStyle w:val="a4"/>
        <w:numPr>
          <w:ilvl w:val="0"/>
          <w:numId w:val="1"/>
        </w:numPr>
        <w:tabs>
          <w:tab w:val="left" w:pos="347"/>
        </w:tabs>
        <w:ind w:hanging="241"/>
        <w:rPr>
          <w:sz w:val="24"/>
        </w:rPr>
      </w:pPr>
      <w:r>
        <w:rPr>
          <w:sz w:val="24"/>
        </w:rPr>
        <w:t>Мерыадминистративноговоздействия.</w:t>
      </w:r>
    </w:p>
    <w:p w:rsidR="002B0471" w:rsidRDefault="005E1032">
      <w:pPr>
        <w:pStyle w:val="a4"/>
        <w:numPr>
          <w:ilvl w:val="1"/>
          <w:numId w:val="1"/>
        </w:numPr>
        <w:tabs>
          <w:tab w:val="left" w:pos="527"/>
        </w:tabs>
        <w:ind w:right="1141" w:firstLine="0"/>
        <w:rPr>
          <w:sz w:val="24"/>
        </w:rPr>
      </w:pPr>
      <w:r>
        <w:rPr>
          <w:sz w:val="24"/>
        </w:rPr>
        <w:t>Данный локальный акт является приложением к Уставу школы и подлежит обязательномуисполнениюучащимися.</w:t>
      </w:r>
    </w:p>
    <w:p w:rsidR="002B0471" w:rsidRDefault="005E1032">
      <w:pPr>
        <w:pStyle w:val="a4"/>
        <w:numPr>
          <w:ilvl w:val="1"/>
          <w:numId w:val="1"/>
        </w:numPr>
        <w:tabs>
          <w:tab w:val="left" w:pos="468"/>
        </w:tabs>
        <w:ind w:right="420" w:firstLine="0"/>
        <w:rPr>
          <w:sz w:val="24"/>
        </w:rPr>
      </w:pPr>
      <w:r>
        <w:rPr>
          <w:sz w:val="24"/>
        </w:rPr>
        <w:t>Несоблюдение обучающимися данного Положения является нарушением Устава школы и Правилповедениядляучащихся вшколе.</w:t>
      </w:r>
    </w:p>
    <w:p w:rsidR="002B0471" w:rsidRDefault="005E1032">
      <w:pPr>
        <w:pStyle w:val="a4"/>
        <w:numPr>
          <w:ilvl w:val="1"/>
          <w:numId w:val="1"/>
        </w:numPr>
        <w:tabs>
          <w:tab w:val="left" w:pos="527"/>
        </w:tabs>
        <w:ind w:right="232" w:firstLine="0"/>
        <w:rPr>
          <w:sz w:val="24"/>
        </w:rPr>
      </w:pPr>
      <w:r>
        <w:rPr>
          <w:sz w:val="24"/>
        </w:rPr>
        <w:t>О случае явки учащихся без школьной формы и нарушением данного положения родители должныбыть поставлены визвестностькласснымруководителемвтечениеучебногодня.</w:t>
      </w:r>
    </w:p>
    <w:p w:rsidR="002B0471" w:rsidRDefault="005E1032">
      <w:pPr>
        <w:pStyle w:val="a4"/>
        <w:numPr>
          <w:ilvl w:val="1"/>
          <w:numId w:val="1"/>
        </w:numPr>
        <w:tabs>
          <w:tab w:val="left" w:pos="527"/>
        </w:tabs>
        <w:ind w:right="1754" w:firstLine="0"/>
        <w:rPr>
          <w:sz w:val="24"/>
        </w:rPr>
      </w:pPr>
      <w:r>
        <w:rPr>
          <w:sz w:val="24"/>
        </w:rPr>
        <w:t>За нарушение данного Положения Устава школы учащиеся могут быть подвергнутыдисциплинарнойответственностии общественномупорицанию.</w:t>
      </w:r>
    </w:p>
    <w:p w:rsidR="002B0471" w:rsidRDefault="002B0471">
      <w:pPr>
        <w:pStyle w:val="a3"/>
        <w:ind w:left="0"/>
      </w:pPr>
    </w:p>
    <w:p w:rsidR="002B0471" w:rsidRDefault="005E1032">
      <w:pPr>
        <w:pStyle w:val="a3"/>
        <w:ind w:right="588"/>
      </w:pPr>
      <w:r>
        <w:rPr>
          <w:b/>
        </w:rPr>
        <w:t xml:space="preserve">По третьему вопросу </w:t>
      </w:r>
      <w:r w:rsidR="00256F26">
        <w:t>выступила</w:t>
      </w:r>
      <w:r w:rsidR="00256F26">
        <w:rPr>
          <w:spacing w:val="1"/>
        </w:rPr>
        <w:t xml:space="preserve"> </w:t>
      </w:r>
      <w:proofErr w:type="spellStart"/>
      <w:r w:rsidR="00256F26">
        <w:rPr>
          <w:spacing w:val="1"/>
        </w:rPr>
        <w:t>советник</w:t>
      </w:r>
      <w:r w:rsidR="00256F26">
        <w:t>директора</w:t>
      </w:r>
      <w:proofErr w:type="spellEnd"/>
      <w:r w:rsidR="00256F26">
        <w:t xml:space="preserve"> школы – </w:t>
      </w:r>
      <w:proofErr w:type="spellStart"/>
      <w:r w:rsidR="00256F26">
        <w:t>Османова</w:t>
      </w:r>
      <w:proofErr w:type="spellEnd"/>
      <w:r w:rsidR="00256F26">
        <w:t xml:space="preserve"> П.Г.</w:t>
      </w:r>
      <w:r>
        <w:t xml:space="preserve">, ей было проведеноголосование за принятие данного положения о школьной форме и внешнем виде </w:t>
      </w:r>
      <w:proofErr w:type="gramStart"/>
      <w:r>
        <w:t>обучающихся</w:t>
      </w:r>
      <w:proofErr w:type="gramEnd"/>
      <w:r>
        <w:t xml:space="preserve"> 1-11классов МКОУ</w:t>
      </w:r>
      <w:r w:rsidR="00256F26">
        <w:t xml:space="preserve"> « </w:t>
      </w:r>
      <w:proofErr w:type="spellStart"/>
      <w:r w:rsidR="00256F26">
        <w:t>Гамияхская</w:t>
      </w:r>
      <w:r>
        <w:t>СОШ</w:t>
      </w:r>
      <w:proofErr w:type="spellEnd"/>
      <w:r>
        <w:t xml:space="preserve"> №2</w:t>
      </w:r>
      <w:r w:rsidR="00256F26">
        <w:t>». Единогласным решением  голосов – «за»</w:t>
      </w:r>
      <w:r>
        <w:t xml:space="preserve"> положение былопринято.</w:t>
      </w:r>
    </w:p>
    <w:p w:rsidR="002B0471" w:rsidRDefault="002B0471">
      <w:pPr>
        <w:pStyle w:val="a3"/>
        <w:ind w:left="0"/>
        <w:rPr>
          <w:sz w:val="26"/>
        </w:rPr>
      </w:pPr>
    </w:p>
    <w:p w:rsidR="002B0471" w:rsidRDefault="002B0471">
      <w:pPr>
        <w:pStyle w:val="a3"/>
        <w:spacing w:before="5"/>
        <w:ind w:left="0"/>
        <w:rPr>
          <w:sz w:val="22"/>
        </w:rPr>
      </w:pPr>
    </w:p>
    <w:p w:rsidR="002B0471" w:rsidRDefault="005E1032" w:rsidP="00E871C1">
      <w:pPr>
        <w:pStyle w:val="1"/>
        <w:spacing w:before="0"/>
        <w:ind w:left="0"/>
      </w:pPr>
      <w:r>
        <w:t>Решениесобрания:</w:t>
      </w:r>
    </w:p>
    <w:p w:rsidR="002B0471" w:rsidRDefault="005E1032">
      <w:pPr>
        <w:pStyle w:val="a4"/>
        <w:numPr>
          <w:ilvl w:val="2"/>
          <w:numId w:val="1"/>
        </w:numPr>
        <w:tabs>
          <w:tab w:val="left" w:pos="815"/>
        </w:tabs>
        <w:ind w:right="329" w:hanging="361"/>
        <w:rPr>
          <w:sz w:val="24"/>
        </w:rPr>
      </w:pPr>
      <w:r>
        <w:rPr>
          <w:sz w:val="24"/>
        </w:rPr>
        <w:t>Родителям принять к сведению информацию, полученную сегодня на собрании овступлении всилу</w:t>
      </w:r>
      <w:r w:rsidR="00E871C1">
        <w:rPr>
          <w:sz w:val="24"/>
        </w:rPr>
        <w:t>01.09.2023</w:t>
      </w:r>
      <w:r>
        <w:rPr>
          <w:sz w:val="24"/>
        </w:rPr>
        <w:t xml:space="preserve"> г.Федерального законаот 29.12.2012г.№273-ФЗ«Обобразованиив</w:t>
      </w:r>
    </w:p>
    <w:p w:rsidR="002B0471" w:rsidRDefault="002B0471">
      <w:pPr>
        <w:rPr>
          <w:sz w:val="24"/>
        </w:rPr>
        <w:sectPr w:rsidR="002B0471">
          <w:pgSz w:w="11910" w:h="16840"/>
          <w:pgMar w:top="180" w:right="460" w:bottom="280" w:left="460" w:header="720" w:footer="720" w:gutter="0"/>
          <w:cols w:space="720"/>
        </w:sectPr>
      </w:pPr>
    </w:p>
    <w:p w:rsidR="002B0471" w:rsidRDefault="005E1032">
      <w:pPr>
        <w:pStyle w:val="a3"/>
        <w:spacing w:before="76"/>
        <w:ind w:left="826"/>
      </w:pPr>
      <w:r>
        <w:lastRenderedPageBreak/>
        <w:t>РоссийскойФедерациииписьмаКомитетапообразованиюот17.04.2013г.</w:t>
      </w:r>
    </w:p>
    <w:p w:rsidR="002B0471" w:rsidRDefault="005E1032">
      <w:pPr>
        <w:pStyle w:val="a3"/>
        <w:ind w:left="826"/>
      </w:pPr>
      <w:r>
        <w:t>№01-16-1192/13-0-0.</w:t>
      </w:r>
    </w:p>
    <w:p w:rsidR="002B0471" w:rsidRDefault="005E1032">
      <w:pPr>
        <w:pStyle w:val="a4"/>
        <w:numPr>
          <w:ilvl w:val="2"/>
          <w:numId w:val="1"/>
        </w:numPr>
        <w:tabs>
          <w:tab w:val="left" w:pos="815"/>
        </w:tabs>
        <w:ind w:right="105" w:hanging="361"/>
        <w:rPr>
          <w:sz w:val="24"/>
        </w:rPr>
      </w:pPr>
      <w:r>
        <w:rPr>
          <w:sz w:val="24"/>
        </w:rPr>
        <w:t>ПринятьПОЛОЖЕНИЕошкольнойформеивнешнемвидеобучающихся1-11классовМКОУ</w:t>
      </w:r>
      <w:proofErr w:type="gramStart"/>
      <w:r w:rsidR="00E871C1">
        <w:rPr>
          <w:sz w:val="24"/>
        </w:rPr>
        <w:t>«Г</w:t>
      </w:r>
      <w:proofErr w:type="gramEnd"/>
      <w:r w:rsidR="00E871C1">
        <w:rPr>
          <w:sz w:val="24"/>
        </w:rPr>
        <w:t>амияхская</w:t>
      </w:r>
      <w:r>
        <w:rPr>
          <w:sz w:val="24"/>
        </w:rPr>
        <w:t>СОШ№2</w:t>
      </w:r>
      <w:r w:rsidR="00E871C1">
        <w:rPr>
          <w:sz w:val="24"/>
        </w:rPr>
        <w:t>»</w:t>
      </w:r>
      <w:r>
        <w:rPr>
          <w:sz w:val="24"/>
        </w:rPr>
        <w:t>.</w:t>
      </w:r>
    </w:p>
    <w:p w:rsidR="002B0471" w:rsidRDefault="005E1032">
      <w:pPr>
        <w:pStyle w:val="a4"/>
        <w:numPr>
          <w:ilvl w:val="2"/>
          <w:numId w:val="1"/>
        </w:numPr>
        <w:tabs>
          <w:tab w:val="left" w:pos="815"/>
        </w:tabs>
        <w:spacing w:before="1"/>
        <w:ind w:left="814"/>
        <w:rPr>
          <w:sz w:val="24"/>
        </w:rPr>
      </w:pPr>
      <w:r>
        <w:rPr>
          <w:sz w:val="24"/>
        </w:rPr>
        <w:t>Принять введениеединойобязательнойформыдля1классассентября</w:t>
      </w:r>
      <w:r w:rsidR="00E871C1">
        <w:rPr>
          <w:sz w:val="24"/>
        </w:rPr>
        <w:t>202</w:t>
      </w:r>
      <w:r>
        <w:rPr>
          <w:sz w:val="24"/>
        </w:rPr>
        <w:t>3года.</w:t>
      </w:r>
    </w:p>
    <w:p w:rsidR="002B0471" w:rsidRDefault="002B0471">
      <w:pPr>
        <w:pStyle w:val="a3"/>
        <w:ind w:left="0"/>
        <w:rPr>
          <w:sz w:val="26"/>
        </w:rPr>
      </w:pPr>
    </w:p>
    <w:p w:rsidR="002B0471" w:rsidRDefault="002B0471">
      <w:pPr>
        <w:pStyle w:val="a3"/>
        <w:ind w:left="0"/>
        <w:rPr>
          <w:sz w:val="26"/>
        </w:rPr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2B0471" w:rsidRDefault="005E1032">
      <w:pPr>
        <w:pStyle w:val="a3"/>
        <w:tabs>
          <w:tab w:val="left" w:pos="3171"/>
        </w:tabs>
        <w:spacing w:before="230"/>
        <w:ind w:left="0" w:right="1"/>
        <w:jc w:val="center"/>
      </w:pPr>
      <w:r>
        <w:t>Зам.директора</w:t>
      </w:r>
      <w:r w:rsidR="002F0021">
        <w:t xml:space="preserve"> </w:t>
      </w:r>
      <w:r>
        <w:t>по</w:t>
      </w:r>
      <w:r w:rsidR="002F0021">
        <w:t xml:space="preserve"> </w:t>
      </w:r>
      <w:r>
        <w:t>ВР:</w:t>
      </w:r>
      <w:r>
        <w:tab/>
      </w:r>
      <w:proofErr w:type="spellStart"/>
      <w:r w:rsidR="00E871C1">
        <w:t>Гаджимурадова</w:t>
      </w:r>
      <w:proofErr w:type="spellEnd"/>
      <w:r w:rsidR="00E871C1">
        <w:t xml:space="preserve"> Р.О.</w:t>
      </w: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B60569" w:rsidRDefault="00B60569">
      <w:pPr>
        <w:pStyle w:val="a3"/>
        <w:tabs>
          <w:tab w:val="left" w:pos="3171"/>
        </w:tabs>
        <w:spacing w:before="230"/>
        <w:ind w:left="0" w:right="1"/>
        <w:jc w:val="center"/>
      </w:pPr>
    </w:p>
    <w:p w:rsidR="00A32E56" w:rsidRDefault="00A32E56" w:rsidP="00B60569">
      <w:pPr>
        <w:pStyle w:val="a3"/>
        <w:tabs>
          <w:tab w:val="left" w:pos="3171"/>
        </w:tabs>
        <w:spacing w:before="230"/>
        <w:ind w:left="0" w:right="1"/>
      </w:pPr>
    </w:p>
    <w:p w:rsidR="00B60569" w:rsidRDefault="00B60569" w:rsidP="00B60569">
      <w:pPr>
        <w:pStyle w:val="a3"/>
        <w:tabs>
          <w:tab w:val="left" w:pos="3171"/>
        </w:tabs>
        <w:spacing w:before="230"/>
        <w:ind w:left="0" w:right="1"/>
      </w:pPr>
      <w:r>
        <w:t>Присут</w:t>
      </w:r>
      <w:r w:rsidR="00A32E56">
        <w:t>ствовали и проголосовали:</w:t>
      </w:r>
    </w:p>
    <w:sectPr w:rsidR="00B60569" w:rsidSect="00CC65C8">
      <w:pgSz w:w="11910" w:h="16840"/>
      <w:pgMar w:top="1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49D"/>
    <w:multiLevelType w:val="multilevel"/>
    <w:tmpl w:val="07E2E166"/>
    <w:lvl w:ilvl="0">
      <w:start w:val="2"/>
      <w:numFmt w:val="decimal"/>
      <w:lvlText w:val="%1"/>
      <w:lvlJc w:val="left"/>
      <w:pPr>
        <w:ind w:left="526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1">
    <w:nsid w:val="14937D70"/>
    <w:multiLevelType w:val="multilevel"/>
    <w:tmpl w:val="A6746200"/>
    <w:lvl w:ilvl="0">
      <w:start w:val="4"/>
      <w:numFmt w:val="decimal"/>
      <w:lvlText w:val="%1"/>
      <w:lvlJc w:val="left"/>
      <w:pPr>
        <w:ind w:left="1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0"/>
      </w:pPr>
      <w:rPr>
        <w:rFonts w:hint="default"/>
        <w:lang w:val="ru-RU" w:eastAsia="en-US" w:bidi="ar-SA"/>
      </w:rPr>
    </w:lvl>
  </w:abstractNum>
  <w:abstractNum w:abstractNumId="2">
    <w:nsid w:val="175E38B4"/>
    <w:multiLevelType w:val="multilevel"/>
    <w:tmpl w:val="34B8C860"/>
    <w:lvl w:ilvl="0">
      <w:start w:val="3"/>
      <w:numFmt w:val="decimal"/>
      <w:lvlText w:val="%1"/>
      <w:lvlJc w:val="left"/>
      <w:pPr>
        <w:ind w:left="526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3">
    <w:nsid w:val="18B51B7A"/>
    <w:multiLevelType w:val="hybridMultilevel"/>
    <w:tmpl w:val="9132B1C8"/>
    <w:lvl w:ilvl="0" w:tplc="C97C1D5E">
      <w:start w:val="1"/>
      <w:numFmt w:val="decimal"/>
      <w:lvlText w:val="%1."/>
      <w:lvlJc w:val="left"/>
      <w:pPr>
        <w:ind w:left="106" w:hanging="219"/>
      </w:pPr>
      <w:rPr>
        <w:rFonts w:hint="default"/>
        <w:w w:val="100"/>
        <w:lang w:val="ru-RU" w:eastAsia="en-US" w:bidi="ar-SA"/>
      </w:rPr>
    </w:lvl>
    <w:lvl w:ilvl="1" w:tplc="146A7F74">
      <w:numFmt w:val="bullet"/>
      <w:lvlText w:val="•"/>
      <w:lvlJc w:val="left"/>
      <w:pPr>
        <w:ind w:left="1188" w:hanging="219"/>
      </w:pPr>
      <w:rPr>
        <w:rFonts w:hint="default"/>
        <w:lang w:val="ru-RU" w:eastAsia="en-US" w:bidi="ar-SA"/>
      </w:rPr>
    </w:lvl>
    <w:lvl w:ilvl="2" w:tplc="F738A7E0">
      <w:numFmt w:val="bullet"/>
      <w:lvlText w:val="•"/>
      <w:lvlJc w:val="left"/>
      <w:pPr>
        <w:ind w:left="2277" w:hanging="219"/>
      </w:pPr>
      <w:rPr>
        <w:rFonts w:hint="default"/>
        <w:lang w:val="ru-RU" w:eastAsia="en-US" w:bidi="ar-SA"/>
      </w:rPr>
    </w:lvl>
    <w:lvl w:ilvl="3" w:tplc="A5AE85DA">
      <w:numFmt w:val="bullet"/>
      <w:lvlText w:val="•"/>
      <w:lvlJc w:val="left"/>
      <w:pPr>
        <w:ind w:left="3365" w:hanging="219"/>
      </w:pPr>
      <w:rPr>
        <w:rFonts w:hint="default"/>
        <w:lang w:val="ru-RU" w:eastAsia="en-US" w:bidi="ar-SA"/>
      </w:rPr>
    </w:lvl>
    <w:lvl w:ilvl="4" w:tplc="6B147900">
      <w:numFmt w:val="bullet"/>
      <w:lvlText w:val="•"/>
      <w:lvlJc w:val="left"/>
      <w:pPr>
        <w:ind w:left="4454" w:hanging="219"/>
      </w:pPr>
      <w:rPr>
        <w:rFonts w:hint="default"/>
        <w:lang w:val="ru-RU" w:eastAsia="en-US" w:bidi="ar-SA"/>
      </w:rPr>
    </w:lvl>
    <w:lvl w:ilvl="5" w:tplc="5674FA0E">
      <w:numFmt w:val="bullet"/>
      <w:lvlText w:val="•"/>
      <w:lvlJc w:val="left"/>
      <w:pPr>
        <w:ind w:left="5543" w:hanging="219"/>
      </w:pPr>
      <w:rPr>
        <w:rFonts w:hint="default"/>
        <w:lang w:val="ru-RU" w:eastAsia="en-US" w:bidi="ar-SA"/>
      </w:rPr>
    </w:lvl>
    <w:lvl w:ilvl="6" w:tplc="A824DBE6">
      <w:numFmt w:val="bullet"/>
      <w:lvlText w:val="•"/>
      <w:lvlJc w:val="left"/>
      <w:pPr>
        <w:ind w:left="6631" w:hanging="219"/>
      </w:pPr>
      <w:rPr>
        <w:rFonts w:hint="default"/>
        <w:lang w:val="ru-RU" w:eastAsia="en-US" w:bidi="ar-SA"/>
      </w:rPr>
    </w:lvl>
    <w:lvl w:ilvl="7" w:tplc="C2724258">
      <w:numFmt w:val="bullet"/>
      <w:lvlText w:val="•"/>
      <w:lvlJc w:val="left"/>
      <w:pPr>
        <w:ind w:left="7720" w:hanging="219"/>
      </w:pPr>
      <w:rPr>
        <w:rFonts w:hint="default"/>
        <w:lang w:val="ru-RU" w:eastAsia="en-US" w:bidi="ar-SA"/>
      </w:rPr>
    </w:lvl>
    <w:lvl w:ilvl="8" w:tplc="8730D4B4">
      <w:numFmt w:val="bullet"/>
      <w:lvlText w:val="•"/>
      <w:lvlJc w:val="left"/>
      <w:pPr>
        <w:ind w:left="8809" w:hanging="219"/>
      </w:pPr>
      <w:rPr>
        <w:rFonts w:hint="default"/>
        <w:lang w:val="ru-RU" w:eastAsia="en-US" w:bidi="ar-SA"/>
      </w:rPr>
    </w:lvl>
  </w:abstractNum>
  <w:abstractNum w:abstractNumId="4">
    <w:nsid w:val="19FD4804"/>
    <w:multiLevelType w:val="multilevel"/>
    <w:tmpl w:val="8FC4DE4A"/>
    <w:lvl w:ilvl="0">
      <w:start w:val="6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6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9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349"/>
      </w:pPr>
      <w:rPr>
        <w:rFonts w:hint="default"/>
        <w:lang w:val="ru-RU" w:eastAsia="en-US" w:bidi="ar-SA"/>
      </w:rPr>
    </w:lvl>
  </w:abstractNum>
  <w:abstractNum w:abstractNumId="5">
    <w:nsid w:val="2D217A4B"/>
    <w:multiLevelType w:val="multilevel"/>
    <w:tmpl w:val="3752B60A"/>
    <w:lvl w:ilvl="0">
      <w:start w:val="2"/>
      <w:numFmt w:val="decimal"/>
      <w:lvlText w:val="%1"/>
      <w:lvlJc w:val="left"/>
      <w:pPr>
        <w:ind w:left="1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0"/>
      </w:pPr>
      <w:rPr>
        <w:rFonts w:hint="default"/>
        <w:lang w:val="ru-RU" w:eastAsia="en-US" w:bidi="ar-SA"/>
      </w:rPr>
    </w:lvl>
  </w:abstractNum>
  <w:abstractNum w:abstractNumId="6">
    <w:nsid w:val="57331476"/>
    <w:multiLevelType w:val="multilevel"/>
    <w:tmpl w:val="5088E47C"/>
    <w:lvl w:ilvl="0">
      <w:start w:val="5"/>
      <w:numFmt w:val="decimal"/>
      <w:lvlText w:val="%1"/>
      <w:lvlJc w:val="left"/>
      <w:pPr>
        <w:ind w:left="1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0"/>
      </w:pPr>
      <w:rPr>
        <w:rFonts w:hint="default"/>
        <w:lang w:val="ru-RU" w:eastAsia="en-US" w:bidi="ar-SA"/>
      </w:rPr>
    </w:lvl>
  </w:abstractNum>
  <w:abstractNum w:abstractNumId="7">
    <w:nsid w:val="65D03371"/>
    <w:multiLevelType w:val="multilevel"/>
    <w:tmpl w:val="042E9DE4"/>
    <w:lvl w:ilvl="0">
      <w:start w:val="4"/>
      <w:numFmt w:val="decimal"/>
      <w:lvlText w:val="%1"/>
      <w:lvlJc w:val="left"/>
      <w:pPr>
        <w:ind w:left="526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8">
    <w:nsid w:val="6D6B6231"/>
    <w:multiLevelType w:val="multilevel"/>
    <w:tmpl w:val="E2EAE512"/>
    <w:lvl w:ilvl="0">
      <w:start w:val="3"/>
      <w:numFmt w:val="decimal"/>
      <w:lvlText w:val="%1"/>
      <w:lvlJc w:val="left"/>
      <w:pPr>
        <w:ind w:left="10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600"/>
      </w:pPr>
      <w:rPr>
        <w:rFonts w:hint="default"/>
        <w:lang w:val="ru-RU" w:eastAsia="en-US" w:bidi="ar-SA"/>
      </w:rPr>
    </w:lvl>
  </w:abstractNum>
  <w:abstractNum w:abstractNumId="9">
    <w:nsid w:val="7C632E69"/>
    <w:multiLevelType w:val="multilevel"/>
    <w:tmpl w:val="940C357E"/>
    <w:lvl w:ilvl="0">
      <w:start w:val="3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0471"/>
    <w:rsid w:val="0015231F"/>
    <w:rsid w:val="00256F26"/>
    <w:rsid w:val="002B0471"/>
    <w:rsid w:val="002F0021"/>
    <w:rsid w:val="005E1032"/>
    <w:rsid w:val="007A2402"/>
    <w:rsid w:val="00A32E56"/>
    <w:rsid w:val="00AC0FD0"/>
    <w:rsid w:val="00B60569"/>
    <w:rsid w:val="00C73DF3"/>
    <w:rsid w:val="00CC65C8"/>
    <w:rsid w:val="00E8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5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65C8"/>
    <w:pPr>
      <w:spacing w:before="5" w:line="274" w:lineRule="exact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5C8"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C65C8"/>
    <w:pPr>
      <w:ind w:left="106"/>
    </w:pPr>
  </w:style>
  <w:style w:type="paragraph" w:customStyle="1" w:styleId="TableParagraph">
    <w:name w:val="Table Paragraph"/>
    <w:basedOn w:val="a"/>
    <w:uiPriority w:val="1"/>
    <w:qFormat/>
    <w:rsid w:val="00CC65C8"/>
  </w:style>
  <w:style w:type="paragraph" w:styleId="a5">
    <w:name w:val="Balloon Text"/>
    <w:basedOn w:val="a"/>
    <w:link w:val="a6"/>
    <w:uiPriority w:val="99"/>
    <w:semiHidden/>
    <w:unhideWhenUsed/>
    <w:rsid w:val="005E1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2023-08-10T15:17:00Z</cp:lastPrinted>
  <dcterms:created xsi:type="dcterms:W3CDTF">2023-08-10T14:40:00Z</dcterms:created>
  <dcterms:modified xsi:type="dcterms:W3CDTF">2025-08-26T06:51:00Z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2023-08-10T00:00:00Z</vt:filetime>
  </property>
</Properties>
</file>